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E" w:rsidRPr="003C1E58" w:rsidRDefault="003C1E58" w:rsidP="003C1E58">
      <w:pPr>
        <w:rPr>
          <w:rFonts w:ascii="Copperplate Gothic Bold" w:hAnsi="Copperplate Gothic Bold"/>
          <w:noProof/>
        </w:rPr>
      </w:pPr>
      <w:r w:rsidRPr="003C1E58">
        <w:rPr>
          <w:rFonts w:ascii="Copperplate Gothic Bold" w:hAnsi="Copperplate Gothic Bold"/>
          <w:noProof/>
        </w:rPr>
        <w:t>COURSE</w:t>
      </w:r>
      <w:r>
        <w:rPr>
          <w:noProof/>
        </w:rPr>
        <w:t xml:space="preserve"> _____________________________________________________</w:t>
      </w:r>
    </w:p>
    <w:tbl>
      <w:tblPr>
        <w:tblStyle w:val="TableGrid"/>
        <w:tblW w:w="15120" w:type="dxa"/>
        <w:tblInd w:w="-972" w:type="dxa"/>
        <w:tblLayout w:type="fixed"/>
        <w:tblLook w:val="04A0"/>
      </w:tblPr>
      <w:tblGrid>
        <w:gridCol w:w="1098"/>
        <w:gridCol w:w="2232"/>
        <w:gridCol w:w="2340"/>
        <w:gridCol w:w="1440"/>
        <w:gridCol w:w="990"/>
        <w:gridCol w:w="1035"/>
        <w:gridCol w:w="2025"/>
        <w:gridCol w:w="1890"/>
        <w:gridCol w:w="2070"/>
      </w:tblGrid>
      <w:tr w:rsidR="00205A42" w:rsidTr="00ED13A7">
        <w:trPr>
          <w:trHeight w:val="405"/>
          <w:tblHeader/>
        </w:trPr>
        <w:tc>
          <w:tcPr>
            <w:tcW w:w="1098" w:type="dxa"/>
            <w:vMerge w:val="restart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Unit of Study</w:t>
            </w:r>
          </w:p>
          <w:p w:rsidR="00205A42" w:rsidRPr="003C1E58" w:rsidRDefault="00205A42" w:rsidP="0050233E">
            <w:pPr>
              <w:jc w:val="center"/>
              <w:rPr>
                <w:i/>
                <w:sz w:val="20"/>
              </w:rPr>
            </w:pPr>
            <w:r w:rsidRPr="0050233E">
              <w:rPr>
                <w:i/>
                <w:sz w:val="16"/>
              </w:rPr>
              <w:t>(and weeks to complete)</w:t>
            </w:r>
          </w:p>
        </w:tc>
        <w:tc>
          <w:tcPr>
            <w:tcW w:w="2232" w:type="dxa"/>
            <w:vMerge w:val="restart"/>
            <w:vAlign w:val="center"/>
          </w:tcPr>
          <w:p w:rsidR="00205A42" w:rsidRPr="003C1E58" w:rsidRDefault="0011600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 xml:space="preserve">Missouri Learning </w:t>
            </w:r>
            <w:r w:rsidR="00205A42" w:rsidRPr="003C1E58">
              <w:rPr>
                <w:rFonts w:ascii="Copperplate Gothic Bold" w:hAnsi="Copperplate Gothic Bold"/>
                <w:sz w:val="20"/>
              </w:rPr>
              <w:t>Standard</w:t>
            </w:r>
          </w:p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GLE or CLE</w:t>
            </w:r>
          </w:p>
        </w:tc>
        <w:tc>
          <w:tcPr>
            <w:tcW w:w="2340" w:type="dxa"/>
            <w:vMerge w:val="restart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Big Idea</w:t>
            </w:r>
            <w:r>
              <w:rPr>
                <w:rFonts w:ascii="Copperplate Gothic Bold" w:hAnsi="Copperplate Gothic Bold"/>
                <w:sz w:val="20"/>
              </w:rPr>
              <w:t>/</w:t>
            </w:r>
          </w:p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Key Concept</w:t>
            </w:r>
          </w:p>
        </w:tc>
        <w:tc>
          <w:tcPr>
            <w:tcW w:w="1440" w:type="dxa"/>
            <w:vMerge w:val="restart"/>
            <w:vAlign w:val="center"/>
          </w:tcPr>
          <w:p w:rsidR="00205A42" w:rsidRPr="003C1E58" w:rsidRDefault="00205A42" w:rsidP="00205A42">
            <w:pPr>
              <w:jc w:val="center"/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 xml:space="preserve">Key </w:t>
            </w:r>
            <w:r w:rsidRPr="00205A42">
              <w:rPr>
                <w:rFonts w:ascii="Copperplate Gothic Bold" w:hAnsi="Copperplate Gothic Bold"/>
                <w:sz w:val="18"/>
              </w:rPr>
              <w:t>Vocabulary</w:t>
            </w:r>
          </w:p>
        </w:tc>
        <w:tc>
          <w:tcPr>
            <w:tcW w:w="2025" w:type="dxa"/>
            <w:gridSpan w:val="2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Assessment</w:t>
            </w:r>
          </w:p>
        </w:tc>
        <w:tc>
          <w:tcPr>
            <w:tcW w:w="2025" w:type="dxa"/>
            <w:vMerge w:val="restart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Learning Strategies</w:t>
            </w:r>
          </w:p>
          <w:p w:rsidR="00205A42" w:rsidRPr="0050233E" w:rsidRDefault="00205A42" w:rsidP="0050233E">
            <w:pPr>
              <w:jc w:val="center"/>
              <w:rPr>
                <w:rFonts w:ascii="Book Antiqua" w:hAnsi="Book Antiqua"/>
                <w:i/>
                <w:sz w:val="20"/>
              </w:rPr>
            </w:pPr>
            <w:r w:rsidRPr="0050233E">
              <w:rPr>
                <w:rFonts w:ascii="Book Antiqua" w:hAnsi="Book Antiqua"/>
                <w:i/>
                <w:sz w:val="20"/>
              </w:rPr>
              <w:t>Skills</w:t>
            </w:r>
          </w:p>
        </w:tc>
        <w:tc>
          <w:tcPr>
            <w:tcW w:w="1890" w:type="dxa"/>
            <w:vMerge w:val="restart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Content Activities</w:t>
            </w:r>
          </w:p>
          <w:p w:rsidR="00205A42" w:rsidRPr="0050233E" w:rsidRDefault="00205A42" w:rsidP="0050233E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50233E">
              <w:rPr>
                <w:rFonts w:asciiTheme="majorHAnsi" w:hAnsiTheme="majorHAnsi"/>
                <w:i/>
                <w:sz w:val="20"/>
              </w:rPr>
              <w:t>Knowledge</w:t>
            </w:r>
          </w:p>
        </w:tc>
        <w:tc>
          <w:tcPr>
            <w:tcW w:w="2070" w:type="dxa"/>
            <w:vMerge w:val="restart"/>
            <w:vAlign w:val="center"/>
          </w:tcPr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Instructional</w:t>
            </w:r>
          </w:p>
          <w:p w:rsidR="00205A42" w:rsidRPr="003C1E58" w:rsidRDefault="00205A42" w:rsidP="0050233E">
            <w:pPr>
              <w:jc w:val="center"/>
              <w:rPr>
                <w:rFonts w:ascii="Copperplate Gothic Bold" w:hAnsi="Copperplate Gothic Bold"/>
                <w:sz w:val="20"/>
              </w:rPr>
            </w:pPr>
            <w:r w:rsidRPr="003C1E58">
              <w:rPr>
                <w:rFonts w:ascii="Copperplate Gothic Bold" w:hAnsi="Copperplate Gothic Bold"/>
                <w:sz w:val="20"/>
              </w:rPr>
              <w:t>Resources</w:t>
            </w:r>
          </w:p>
        </w:tc>
      </w:tr>
      <w:tr w:rsidR="00205A42" w:rsidTr="00ED13A7">
        <w:trPr>
          <w:trHeight w:val="405"/>
        </w:trPr>
        <w:tc>
          <w:tcPr>
            <w:tcW w:w="1098" w:type="dxa"/>
            <w:vMerge/>
          </w:tcPr>
          <w:p w:rsidR="00205A42" w:rsidRDefault="00205A42" w:rsidP="003C1E58"/>
        </w:tc>
        <w:tc>
          <w:tcPr>
            <w:tcW w:w="2232" w:type="dxa"/>
            <w:vMerge/>
          </w:tcPr>
          <w:p w:rsidR="00205A42" w:rsidRDefault="00205A42" w:rsidP="003C1E58"/>
        </w:tc>
        <w:tc>
          <w:tcPr>
            <w:tcW w:w="2340" w:type="dxa"/>
            <w:vMerge/>
          </w:tcPr>
          <w:p w:rsidR="00205A42" w:rsidRDefault="00205A42" w:rsidP="003C1E58"/>
        </w:tc>
        <w:tc>
          <w:tcPr>
            <w:tcW w:w="1440" w:type="dxa"/>
            <w:vMerge/>
          </w:tcPr>
          <w:p w:rsidR="00205A42" w:rsidRPr="00F364DB" w:rsidRDefault="00205A42" w:rsidP="003C1E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90" w:type="dxa"/>
          </w:tcPr>
          <w:p w:rsidR="00205A42" w:rsidRDefault="00205A42" w:rsidP="003C1E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364DB">
              <w:rPr>
                <w:rFonts w:asciiTheme="majorHAnsi" w:hAnsiTheme="majorHAnsi"/>
                <w:b/>
                <w:sz w:val="24"/>
              </w:rPr>
              <w:t>For</w:t>
            </w:r>
          </w:p>
          <w:p w:rsidR="00205A42" w:rsidRPr="003C1E58" w:rsidRDefault="00205A42" w:rsidP="003C1E58">
            <w:pPr>
              <w:jc w:val="center"/>
              <w:rPr>
                <w:rFonts w:ascii="Arial Narrow" w:hAnsi="Arial Narrow"/>
                <w:sz w:val="20"/>
              </w:rPr>
            </w:pPr>
            <w:r w:rsidRPr="00F364DB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3C1E58">
              <w:rPr>
                <w:rFonts w:ascii="Arial Narrow" w:hAnsi="Arial Narrow"/>
                <w:sz w:val="20"/>
              </w:rPr>
              <w:t>Learning</w:t>
            </w:r>
          </w:p>
          <w:p w:rsidR="00205A42" w:rsidRPr="00F364DB" w:rsidRDefault="00205A42" w:rsidP="00F364DB">
            <w:pPr>
              <w:jc w:val="center"/>
              <w:rPr>
                <w:rFonts w:ascii="Arial Narrow" w:hAnsi="Arial Narrow"/>
                <w:sz w:val="20"/>
              </w:rPr>
            </w:pPr>
            <w:r w:rsidRPr="003C1E58">
              <w:rPr>
                <w:rFonts w:ascii="Arial Narrow" w:hAnsi="Arial Narrow"/>
                <w:sz w:val="20"/>
              </w:rPr>
              <w:t>(</w:t>
            </w:r>
            <w:r w:rsidRPr="003C1E58">
              <w:rPr>
                <w:rFonts w:ascii="Arial Narrow" w:hAnsi="Arial Narrow"/>
                <w:sz w:val="16"/>
              </w:rPr>
              <w:t>formative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035" w:type="dxa"/>
          </w:tcPr>
          <w:p w:rsidR="00205A42" w:rsidRPr="00F364DB" w:rsidRDefault="00205A42" w:rsidP="003C1E58">
            <w:pPr>
              <w:jc w:val="center"/>
              <w:rPr>
                <w:rFonts w:asciiTheme="majorHAnsi" w:hAnsiTheme="majorHAnsi"/>
                <w:b/>
              </w:rPr>
            </w:pPr>
            <w:r w:rsidRPr="00F364DB">
              <w:rPr>
                <w:rFonts w:asciiTheme="majorHAnsi" w:hAnsiTheme="majorHAnsi"/>
                <w:b/>
              </w:rPr>
              <w:t xml:space="preserve"> OF</w:t>
            </w:r>
          </w:p>
          <w:p w:rsidR="00205A42" w:rsidRPr="003C1E58" w:rsidRDefault="00205A42" w:rsidP="003C1E58">
            <w:pPr>
              <w:jc w:val="center"/>
              <w:rPr>
                <w:rFonts w:ascii="Arial Narrow" w:hAnsi="Arial Narrow"/>
                <w:sz w:val="20"/>
              </w:rPr>
            </w:pPr>
            <w:r w:rsidRPr="003C1E58">
              <w:rPr>
                <w:rFonts w:ascii="Arial Narrow" w:hAnsi="Arial Narrow"/>
                <w:sz w:val="20"/>
              </w:rPr>
              <w:t>Learning</w:t>
            </w:r>
          </w:p>
          <w:p w:rsidR="00205A42" w:rsidRPr="003C1E58" w:rsidRDefault="00205A42" w:rsidP="003C1E58">
            <w:pPr>
              <w:jc w:val="center"/>
              <w:rPr>
                <w:rFonts w:ascii="Arial Narrow" w:hAnsi="Arial Narrow"/>
                <w:sz w:val="20"/>
              </w:rPr>
            </w:pPr>
            <w:r w:rsidRPr="003C1E58">
              <w:rPr>
                <w:rFonts w:ascii="Arial Narrow" w:hAnsi="Arial Narrow"/>
                <w:sz w:val="18"/>
              </w:rPr>
              <w:t>(summative)</w:t>
            </w:r>
          </w:p>
        </w:tc>
        <w:tc>
          <w:tcPr>
            <w:tcW w:w="2025" w:type="dxa"/>
            <w:vMerge/>
          </w:tcPr>
          <w:p w:rsidR="00205A42" w:rsidRDefault="00205A42" w:rsidP="003C1E58"/>
        </w:tc>
        <w:tc>
          <w:tcPr>
            <w:tcW w:w="1890" w:type="dxa"/>
            <w:vMerge/>
          </w:tcPr>
          <w:p w:rsidR="00205A42" w:rsidRDefault="00205A42" w:rsidP="003C1E58"/>
        </w:tc>
        <w:tc>
          <w:tcPr>
            <w:tcW w:w="2070" w:type="dxa"/>
            <w:vMerge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  <w:tr w:rsidR="00205A42" w:rsidTr="00ED13A7">
        <w:tc>
          <w:tcPr>
            <w:tcW w:w="1098" w:type="dxa"/>
          </w:tcPr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  <w:p w:rsidR="00205A42" w:rsidRDefault="00205A42" w:rsidP="003C1E58"/>
        </w:tc>
        <w:tc>
          <w:tcPr>
            <w:tcW w:w="2232" w:type="dxa"/>
          </w:tcPr>
          <w:p w:rsidR="00205A42" w:rsidRDefault="00205A42" w:rsidP="003C1E58"/>
        </w:tc>
        <w:tc>
          <w:tcPr>
            <w:tcW w:w="2340" w:type="dxa"/>
          </w:tcPr>
          <w:p w:rsidR="00205A42" w:rsidRDefault="00205A42" w:rsidP="003C1E58"/>
        </w:tc>
        <w:tc>
          <w:tcPr>
            <w:tcW w:w="1440" w:type="dxa"/>
          </w:tcPr>
          <w:p w:rsidR="00205A42" w:rsidRDefault="00205A42" w:rsidP="003C1E58"/>
        </w:tc>
        <w:tc>
          <w:tcPr>
            <w:tcW w:w="990" w:type="dxa"/>
          </w:tcPr>
          <w:p w:rsidR="00205A42" w:rsidRDefault="00205A42" w:rsidP="003C1E58"/>
        </w:tc>
        <w:tc>
          <w:tcPr>
            <w:tcW w:w="1035" w:type="dxa"/>
          </w:tcPr>
          <w:p w:rsidR="00205A42" w:rsidRDefault="00205A42" w:rsidP="003C1E58"/>
        </w:tc>
        <w:tc>
          <w:tcPr>
            <w:tcW w:w="2025" w:type="dxa"/>
          </w:tcPr>
          <w:p w:rsidR="00205A42" w:rsidRDefault="00205A42" w:rsidP="003C1E58"/>
        </w:tc>
        <w:tc>
          <w:tcPr>
            <w:tcW w:w="1890" w:type="dxa"/>
          </w:tcPr>
          <w:p w:rsidR="00205A42" w:rsidRDefault="00205A42" w:rsidP="003C1E58"/>
        </w:tc>
        <w:tc>
          <w:tcPr>
            <w:tcW w:w="2070" w:type="dxa"/>
          </w:tcPr>
          <w:p w:rsidR="00205A42" w:rsidRDefault="00205A42" w:rsidP="003C1E58"/>
        </w:tc>
      </w:tr>
    </w:tbl>
    <w:p w:rsidR="003C1E58" w:rsidRPr="003C1E58" w:rsidRDefault="003C1E58" w:rsidP="003C1E58"/>
    <w:sectPr w:rsidR="003C1E58" w:rsidRPr="003C1E58" w:rsidSect="00ED13A7">
      <w:headerReference w:type="default" r:id="rId7"/>
      <w:footerReference w:type="default" r:id="rId8"/>
      <w:pgSz w:w="15840" w:h="12240" w:orient="landscape" w:code="1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BF" w:rsidRDefault="00B038BF" w:rsidP="0050233E">
      <w:pPr>
        <w:spacing w:after="0" w:line="240" w:lineRule="auto"/>
      </w:pPr>
      <w:r>
        <w:separator/>
      </w:r>
    </w:p>
  </w:endnote>
  <w:endnote w:type="continuationSeparator" w:id="0">
    <w:p w:rsidR="00B038BF" w:rsidRDefault="00B038BF" w:rsidP="0050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3E" w:rsidRDefault="005023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Winona R III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D13A7" w:rsidRPr="00ED13A7">
        <w:rPr>
          <w:rFonts w:asciiTheme="majorHAnsi" w:hAnsiTheme="majorHAnsi"/>
          <w:noProof/>
        </w:rPr>
        <w:t>2</w:t>
      </w:r>
    </w:fldSimple>
  </w:p>
  <w:p w:rsidR="0050233E" w:rsidRDefault="00502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BF" w:rsidRDefault="00B038BF" w:rsidP="0050233E">
      <w:pPr>
        <w:spacing w:after="0" w:line="240" w:lineRule="auto"/>
      </w:pPr>
      <w:r>
        <w:separator/>
      </w:r>
    </w:p>
  </w:footnote>
  <w:footnote w:type="continuationSeparator" w:id="0">
    <w:p w:rsidR="00B038BF" w:rsidRDefault="00B038BF" w:rsidP="0050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3E" w:rsidRPr="0050233E" w:rsidRDefault="0050233E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>CURRICULUM MAP</w:t>
    </w:r>
  </w:p>
  <w:p w:rsidR="0050233E" w:rsidRDefault="00502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58"/>
    <w:rsid w:val="00116002"/>
    <w:rsid w:val="00205A42"/>
    <w:rsid w:val="00393E48"/>
    <w:rsid w:val="003C1E58"/>
    <w:rsid w:val="0050233E"/>
    <w:rsid w:val="0076040E"/>
    <w:rsid w:val="00842A87"/>
    <w:rsid w:val="00AF2CBC"/>
    <w:rsid w:val="00B038BF"/>
    <w:rsid w:val="00ED13A7"/>
    <w:rsid w:val="00F3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3E"/>
  </w:style>
  <w:style w:type="paragraph" w:styleId="Footer">
    <w:name w:val="footer"/>
    <w:basedOn w:val="Normal"/>
    <w:link w:val="FooterChar"/>
    <w:uiPriority w:val="99"/>
    <w:unhideWhenUsed/>
    <w:rsid w:val="0050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A08B-3ADD-4AAF-8428-532B12ED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2016-05-11T14:34:00Z</cp:lastPrinted>
  <dcterms:created xsi:type="dcterms:W3CDTF">2016-10-11T15:08:00Z</dcterms:created>
  <dcterms:modified xsi:type="dcterms:W3CDTF">2016-10-11T15:08:00Z</dcterms:modified>
</cp:coreProperties>
</file>